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9" w:type="dxa"/>
          <w:left w:w="45" w:type="dxa"/>
          <w:right w:w="32" w:type="dxa"/>
        </w:tblCellMar>
        <w:tblLook w:val="04A0" w:firstRow="1" w:lastRow="0" w:firstColumn="1" w:lastColumn="0" w:noHBand="0" w:noVBand="1"/>
      </w:tblPr>
      <w:tblGrid>
        <w:gridCol w:w="5329"/>
        <w:gridCol w:w="1164"/>
        <w:gridCol w:w="1798"/>
        <w:gridCol w:w="1743"/>
      </w:tblGrid>
      <w:tr w:rsidR="00654C39" w:rsidRPr="00AB34BC" w:rsidTr="00BB523C">
        <w:trPr>
          <w:trHeight w:val="485"/>
        </w:trPr>
        <w:tc>
          <w:tcPr>
            <w:tcW w:w="5329" w:type="dxa"/>
            <w:vMerge w:val="restart"/>
            <w:shd w:val="clear" w:color="auto" w:fill="auto"/>
            <w:vAlign w:val="center"/>
          </w:tcPr>
          <w:p w:rsidR="00654C39" w:rsidRPr="00AB34BC" w:rsidRDefault="00654C39" w:rsidP="00BB523C">
            <w:pPr>
              <w:spacing w:after="0" w:line="259" w:lineRule="auto"/>
              <w:ind w:right="5" w:firstLine="0"/>
              <w:jc w:val="center"/>
              <w:rPr>
                <w:lang w:val="ru-RU"/>
              </w:rPr>
            </w:pPr>
            <w:bookmarkStart w:id="0" w:name="_GoBack" w:colFirst="1" w:colLast="1"/>
            <w:r w:rsidRPr="00AB34BC">
              <w:rPr>
                <w:sz w:val="24"/>
                <w:lang w:val="ru-RU"/>
              </w:rPr>
              <w:t>Учебные предметы</w:t>
            </w:r>
          </w:p>
          <w:p w:rsidR="00654C39" w:rsidRPr="00AB34BC" w:rsidRDefault="00654C39" w:rsidP="00BB523C">
            <w:pPr>
              <w:spacing w:after="0" w:line="259" w:lineRule="auto"/>
              <w:ind w:left="720" w:right="0" w:firstLine="0"/>
              <w:jc w:val="left"/>
              <w:rPr>
                <w:lang w:val="ru-RU"/>
              </w:rPr>
            </w:pPr>
            <w:r w:rsidRPr="008F1281">
              <w:rPr>
                <w:noProof/>
                <w:lang w:val="ru-RU" w:eastAsia="ru-RU"/>
              </w:rPr>
              <w:drawing>
                <wp:inline distT="0" distB="0" distL="0" distR="0">
                  <wp:extent cx="8255" cy="8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5" w:type="dxa"/>
            <w:gridSpan w:val="3"/>
            <w:shd w:val="clear" w:color="auto" w:fill="auto"/>
            <w:vAlign w:val="center"/>
          </w:tcPr>
          <w:p w:rsidR="00654C39" w:rsidRPr="00AB34BC" w:rsidRDefault="00654C39" w:rsidP="00BB523C">
            <w:pPr>
              <w:spacing w:after="0" w:line="259" w:lineRule="auto"/>
              <w:ind w:right="9" w:firstLine="0"/>
              <w:jc w:val="center"/>
              <w:rPr>
                <w:lang w:val="ru-RU"/>
              </w:rPr>
            </w:pPr>
            <w:r w:rsidRPr="00AB34BC">
              <w:rPr>
                <w:sz w:val="24"/>
                <w:lang w:val="ru-RU"/>
              </w:rPr>
              <w:t>Количество часов</w:t>
            </w:r>
          </w:p>
        </w:tc>
      </w:tr>
      <w:tr w:rsidR="00654C39" w:rsidRPr="00AB34BC" w:rsidTr="00BB523C">
        <w:trPr>
          <w:trHeight w:val="495"/>
        </w:trPr>
        <w:tc>
          <w:tcPr>
            <w:tcW w:w="0" w:type="auto"/>
            <w:vMerge/>
            <w:shd w:val="clear" w:color="auto" w:fill="auto"/>
          </w:tcPr>
          <w:p w:rsidR="00654C39" w:rsidRPr="00AB34BC" w:rsidRDefault="00654C39" w:rsidP="00BB523C">
            <w:pPr>
              <w:spacing w:after="12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164" w:type="dxa"/>
            <w:vMerge w:val="restart"/>
            <w:shd w:val="clear" w:color="auto" w:fill="auto"/>
          </w:tcPr>
          <w:p w:rsidR="00654C39" w:rsidRPr="00AB34BC" w:rsidRDefault="00654C39" w:rsidP="00BB523C">
            <w:pPr>
              <w:spacing w:after="0" w:line="259" w:lineRule="auto"/>
              <w:ind w:right="6" w:firstLine="0"/>
              <w:jc w:val="center"/>
              <w:rPr>
                <w:lang w:val="ru-RU"/>
              </w:rPr>
            </w:pPr>
            <w:r w:rsidRPr="00AB34BC">
              <w:rPr>
                <w:sz w:val="24"/>
                <w:lang w:val="ru-RU"/>
              </w:rPr>
              <w:t>Всего</w:t>
            </w: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:rsidR="00654C39" w:rsidRPr="00AB34BC" w:rsidRDefault="00654C39" w:rsidP="00BB523C">
            <w:pPr>
              <w:spacing w:after="0" w:line="259" w:lineRule="auto"/>
              <w:ind w:right="7" w:firstLine="0"/>
              <w:jc w:val="center"/>
              <w:rPr>
                <w:lang w:val="ru-RU"/>
              </w:rPr>
            </w:pPr>
            <w:r w:rsidRPr="00AB34BC">
              <w:rPr>
                <w:sz w:val="24"/>
                <w:lang w:val="ru-RU"/>
              </w:rPr>
              <w:t>В том числе</w:t>
            </w:r>
          </w:p>
        </w:tc>
      </w:tr>
      <w:tr w:rsidR="00654C39" w:rsidRPr="00AB34BC" w:rsidTr="00BB523C">
        <w:trPr>
          <w:trHeight w:val="766"/>
        </w:trPr>
        <w:tc>
          <w:tcPr>
            <w:tcW w:w="0" w:type="auto"/>
            <w:vMerge/>
            <w:shd w:val="clear" w:color="auto" w:fill="auto"/>
          </w:tcPr>
          <w:p w:rsidR="00654C39" w:rsidRPr="00AB34BC" w:rsidRDefault="00654C39" w:rsidP="00BB523C">
            <w:pPr>
              <w:spacing w:after="12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54C39" w:rsidRPr="00AB34BC" w:rsidRDefault="00654C39" w:rsidP="00BB523C">
            <w:pPr>
              <w:spacing w:after="120" w:line="259" w:lineRule="auto"/>
              <w:ind w:right="0" w:firstLine="0"/>
              <w:jc w:val="left"/>
              <w:rPr>
                <w:lang w:val="ru-RU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54C39" w:rsidRPr="00AB34BC" w:rsidRDefault="00654C39" w:rsidP="00BB523C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AB34BC">
              <w:rPr>
                <w:sz w:val="24"/>
                <w:lang w:val="ru-RU"/>
              </w:rPr>
              <w:t>Теоретические занятия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54C39" w:rsidRPr="00AB34BC" w:rsidRDefault="00654C39" w:rsidP="00BB523C">
            <w:pPr>
              <w:spacing w:after="0" w:line="259" w:lineRule="auto"/>
              <w:ind w:right="0" w:firstLine="0"/>
              <w:jc w:val="center"/>
              <w:rPr>
                <w:lang w:val="ru-RU"/>
              </w:rPr>
            </w:pPr>
            <w:r w:rsidRPr="00AB34BC">
              <w:rPr>
                <w:sz w:val="24"/>
                <w:lang w:val="ru-RU"/>
              </w:rPr>
              <w:t>Практические занятия</w:t>
            </w:r>
          </w:p>
        </w:tc>
      </w:tr>
      <w:tr w:rsidR="00654C39" w:rsidTr="00BB523C">
        <w:trPr>
          <w:trHeight w:val="487"/>
        </w:trPr>
        <w:tc>
          <w:tcPr>
            <w:tcW w:w="10034" w:type="dxa"/>
            <w:gridSpan w:val="4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6" w:firstLine="0"/>
              <w:jc w:val="center"/>
            </w:pPr>
            <w:r w:rsidRPr="00AB34BC">
              <w:rPr>
                <w:sz w:val="24"/>
                <w:lang w:val="ru-RU"/>
              </w:rPr>
              <w:t xml:space="preserve">Учебные </w:t>
            </w:r>
            <w:proofErr w:type="spellStart"/>
            <w:r w:rsidRPr="00AB34BC">
              <w:rPr>
                <w:sz w:val="24"/>
                <w:lang w:val="ru-RU"/>
              </w:rPr>
              <w:t>предме</w:t>
            </w:r>
            <w:r w:rsidRPr="00E60CE4">
              <w:rPr>
                <w:sz w:val="24"/>
              </w:rPr>
              <w:t>ты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базового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цикла</w:t>
            </w:r>
            <w:proofErr w:type="spellEnd"/>
          </w:p>
        </w:tc>
      </w:tr>
      <w:tr w:rsidR="00654C39" w:rsidTr="00BB523C">
        <w:trPr>
          <w:trHeight w:val="754"/>
        </w:trPr>
        <w:tc>
          <w:tcPr>
            <w:tcW w:w="5329" w:type="dxa"/>
            <w:shd w:val="clear" w:color="auto" w:fill="auto"/>
            <w:vAlign w:val="center"/>
          </w:tcPr>
          <w:p w:rsidR="00654C39" w:rsidRPr="00F71BD5" w:rsidRDefault="00654C39" w:rsidP="00BB523C">
            <w:pPr>
              <w:spacing w:after="0" w:line="259" w:lineRule="auto"/>
              <w:ind w:left="7" w:right="0" w:firstLine="0"/>
              <w:rPr>
                <w:lang w:val="ru-RU"/>
              </w:rPr>
            </w:pPr>
            <w:r w:rsidRPr="00F71BD5">
              <w:rPr>
                <w:sz w:val="24"/>
                <w:lang w:val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64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10" w:firstLine="0"/>
              <w:jc w:val="center"/>
            </w:pPr>
            <w:r w:rsidRPr="00E60CE4">
              <w:rPr>
                <w:sz w:val="24"/>
              </w:rPr>
              <w:t>42</w:t>
            </w:r>
          </w:p>
        </w:tc>
        <w:tc>
          <w:tcPr>
            <w:tcW w:w="1798" w:type="dxa"/>
            <w:shd w:val="clear" w:color="auto" w:fill="auto"/>
          </w:tcPr>
          <w:p w:rsidR="00654C39" w:rsidRDefault="00654C39" w:rsidP="00BB523C">
            <w:pPr>
              <w:spacing w:after="120" w:line="259" w:lineRule="auto"/>
              <w:ind w:right="0" w:firstLine="0"/>
              <w:jc w:val="left"/>
            </w:pPr>
          </w:p>
        </w:tc>
        <w:tc>
          <w:tcPr>
            <w:tcW w:w="1743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2" w:firstLine="0"/>
              <w:jc w:val="center"/>
            </w:pPr>
            <w:r w:rsidRPr="00E60CE4">
              <w:rPr>
                <w:sz w:val="24"/>
              </w:rPr>
              <w:t>12</w:t>
            </w:r>
          </w:p>
        </w:tc>
      </w:tr>
      <w:tr w:rsidR="00654C39" w:rsidTr="00BB523C">
        <w:trPr>
          <w:trHeight w:val="762"/>
        </w:trPr>
        <w:tc>
          <w:tcPr>
            <w:tcW w:w="5329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left="3" w:right="0" w:firstLine="0"/>
              <w:jc w:val="left"/>
            </w:pPr>
            <w:proofErr w:type="spellStart"/>
            <w:r w:rsidRPr="00E60CE4">
              <w:rPr>
                <w:sz w:val="24"/>
              </w:rPr>
              <w:t>Психофизиологические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основы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деятельности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водителя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left="3" w:right="0" w:firstLine="0"/>
              <w:jc w:val="center"/>
            </w:pPr>
            <w:r w:rsidRPr="00E60CE4">
              <w:rPr>
                <w:sz w:val="24"/>
              </w:rPr>
              <w:t>12</w:t>
            </w:r>
          </w:p>
        </w:tc>
        <w:tc>
          <w:tcPr>
            <w:tcW w:w="1798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3" w:firstLine="0"/>
              <w:jc w:val="center"/>
            </w:pPr>
            <w:r w:rsidRPr="00E60CE4">
              <w:rPr>
                <w:sz w:val="24"/>
              </w:rPr>
              <w:t>8</w:t>
            </w:r>
          </w:p>
        </w:tc>
        <w:tc>
          <w:tcPr>
            <w:tcW w:w="1743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16" w:firstLine="0"/>
              <w:jc w:val="center"/>
            </w:pPr>
            <w:r w:rsidRPr="00E60CE4">
              <w:rPr>
                <w:sz w:val="24"/>
              </w:rPr>
              <w:t>4</w:t>
            </w:r>
          </w:p>
        </w:tc>
      </w:tr>
      <w:tr w:rsidR="00654C39" w:rsidTr="00BB523C">
        <w:trPr>
          <w:trHeight w:val="487"/>
        </w:trPr>
        <w:tc>
          <w:tcPr>
            <w:tcW w:w="5329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left="7" w:right="0" w:firstLine="0"/>
              <w:jc w:val="left"/>
            </w:pPr>
            <w:proofErr w:type="spellStart"/>
            <w:r w:rsidRPr="00E60CE4">
              <w:rPr>
                <w:sz w:val="24"/>
              </w:rPr>
              <w:t>Основы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управления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транспортными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средствами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left="7" w:right="0" w:firstLine="0"/>
              <w:jc w:val="center"/>
            </w:pPr>
            <w:r w:rsidRPr="00E60CE4">
              <w:rPr>
                <w:sz w:val="24"/>
              </w:rPr>
              <w:t>14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left="7" w:right="0" w:firstLine="0"/>
              <w:jc w:val="center"/>
            </w:pPr>
            <w:r w:rsidRPr="00E60CE4">
              <w:rPr>
                <w:sz w:val="24"/>
              </w:rPr>
              <w:t>12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20" w:firstLine="0"/>
              <w:jc w:val="center"/>
            </w:pPr>
            <w:r w:rsidRPr="00E60CE4">
              <w:rPr>
                <w:sz w:val="24"/>
              </w:rPr>
              <w:t>2</w:t>
            </w:r>
          </w:p>
        </w:tc>
      </w:tr>
      <w:tr w:rsidR="00654C39" w:rsidTr="00BB523C">
        <w:trPr>
          <w:trHeight w:val="763"/>
        </w:trPr>
        <w:tc>
          <w:tcPr>
            <w:tcW w:w="5329" w:type="dxa"/>
            <w:shd w:val="clear" w:color="auto" w:fill="auto"/>
            <w:vAlign w:val="center"/>
          </w:tcPr>
          <w:p w:rsidR="00654C39" w:rsidRPr="00F71BD5" w:rsidRDefault="00654C39" w:rsidP="00BB523C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F71BD5">
              <w:rPr>
                <w:sz w:val="24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1164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left="3" w:right="0" w:firstLine="0"/>
              <w:jc w:val="center"/>
            </w:pPr>
            <w:r w:rsidRPr="00E60CE4">
              <w:rPr>
                <w:sz w:val="24"/>
              </w:rPr>
              <w:t>16</w:t>
            </w:r>
          </w:p>
        </w:tc>
        <w:tc>
          <w:tcPr>
            <w:tcW w:w="1798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3" w:firstLine="0"/>
              <w:jc w:val="center"/>
            </w:pPr>
            <w:r w:rsidRPr="00E60CE4">
              <w:rPr>
                <w:sz w:val="24"/>
              </w:rPr>
              <w:t>8</w:t>
            </w:r>
          </w:p>
        </w:tc>
        <w:tc>
          <w:tcPr>
            <w:tcW w:w="1743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12" w:firstLine="0"/>
              <w:jc w:val="center"/>
            </w:pPr>
            <w:r w:rsidRPr="00E60CE4">
              <w:rPr>
                <w:sz w:val="26"/>
              </w:rPr>
              <w:t>8</w:t>
            </w:r>
          </w:p>
        </w:tc>
      </w:tr>
      <w:tr w:rsidR="00654C39" w:rsidTr="00BB523C">
        <w:trPr>
          <w:trHeight w:val="483"/>
        </w:trPr>
        <w:tc>
          <w:tcPr>
            <w:tcW w:w="10034" w:type="dxa"/>
            <w:gridSpan w:val="4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6" w:firstLine="0"/>
              <w:jc w:val="center"/>
            </w:pPr>
            <w:proofErr w:type="spellStart"/>
            <w:r w:rsidRPr="00E60CE4">
              <w:rPr>
                <w:sz w:val="24"/>
              </w:rPr>
              <w:t>Учебные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предметы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специального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цикла</w:t>
            </w:r>
            <w:proofErr w:type="spellEnd"/>
          </w:p>
        </w:tc>
      </w:tr>
      <w:tr w:rsidR="00654C39" w:rsidTr="00BB523C">
        <w:trPr>
          <w:trHeight w:val="1039"/>
        </w:trPr>
        <w:tc>
          <w:tcPr>
            <w:tcW w:w="5329" w:type="dxa"/>
            <w:shd w:val="clear" w:color="auto" w:fill="auto"/>
            <w:vAlign w:val="center"/>
          </w:tcPr>
          <w:p w:rsidR="00654C39" w:rsidRPr="00F71BD5" w:rsidRDefault="00654C39" w:rsidP="00BB523C">
            <w:pPr>
              <w:spacing w:after="0" w:line="259" w:lineRule="auto"/>
              <w:ind w:right="91" w:firstLine="3"/>
              <w:rPr>
                <w:lang w:val="ru-RU"/>
              </w:rPr>
            </w:pPr>
            <w:r w:rsidRPr="00F71BD5">
              <w:rPr>
                <w:sz w:val="24"/>
                <w:lang w:val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164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6" w:firstLine="0"/>
              <w:jc w:val="center"/>
            </w:pPr>
            <w:r w:rsidRPr="00E60CE4">
              <w:rPr>
                <w:sz w:val="24"/>
              </w:rPr>
              <w:t>20</w:t>
            </w:r>
          </w:p>
        </w:tc>
        <w:tc>
          <w:tcPr>
            <w:tcW w:w="1798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left="7" w:right="0" w:firstLine="0"/>
              <w:jc w:val="center"/>
            </w:pPr>
            <w:r w:rsidRPr="00E60CE4">
              <w:rPr>
                <w:sz w:val="24"/>
              </w:rPr>
              <w:t>18</w:t>
            </w:r>
          </w:p>
        </w:tc>
        <w:tc>
          <w:tcPr>
            <w:tcW w:w="1743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20" w:firstLine="0"/>
              <w:jc w:val="center"/>
            </w:pPr>
            <w:r w:rsidRPr="00E60CE4">
              <w:rPr>
                <w:sz w:val="24"/>
              </w:rPr>
              <w:t>2</w:t>
            </w:r>
          </w:p>
        </w:tc>
      </w:tr>
      <w:tr w:rsidR="00654C39" w:rsidTr="00BB523C">
        <w:trPr>
          <w:trHeight w:val="759"/>
        </w:trPr>
        <w:tc>
          <w:tcPr>
            <w:tcW w:w="5329" w:type="dxa"/>
            <w:shd w:val="clear" w:color="auto" w:fill="auto"/>
            <w:vAlign w:val="center"/>
          </w:tcPr>
          <w:p w:rsidR="00654C39" w:rsidRPr="00F71BD5" w:rsidRDefault="00654C39" w:rsidP="00BB523C">
            <w:pPr>
              <w:spacing w:after="0" w:line="259" w:lineRule="auto"/>
              <w:ind w:left="3" w:right="0" w:firstLine="3"/>
              <w:rPr>
                <w:lang w:val="ru-RU"/>
              </w:rPr>
            </w:pPr>
            <w:r>
              <w:rPr>
                <w:sz w:val="24"/>
                <w:lang w:val="ru-RU"/>
              </w:rPr>
              <w:t>Основы управления транспортными</w:t>
            </w:r>
            <w:r w:rsidRPr="00F71BD5">
              <w:rPr>
                <w:sz w:val="24"/>
                <w:lang w:val="ru-RU"/>
              </w:rPr>
              <w:t xml:space="preserve"> средствами категории «В»</w:t>
            </w:r>
          </w:p>
        </w:tc>
        <w:tc>
          <w:tcPr>
            <w:tcW w:w="1164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0" w:firstLine="0"/>
              <w:jc w:val="center"/>
            </w:pPr>
            <w:r w:rsidRPr="00E60CE4">
              <w:rPr>
                <w:sz w:val="24"/>
              </w:rPr>
              <w:t>12</w:t>
            </w:r>
          </w:p>
        </w:tc>
        <w:tc>
          <w:tcPr>
            <w:tcW w:w="1798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6" w:firstLine="0"/>
              <w:jc w:val="center"/>
            </w:pPr>
            <w:r w:rsidRPr="00E60CE4">
              <w:rPr>
                <w:sz w:val="26"/>
              </w:rPr>
              <w:t>8</w:t>
            </w:r>
          </w:p>
        </w:tc>
        <w:tc>
          <w:tcPr>
            <w:tcW w:w="1743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16" w:firstLine="0"/>
              <w:jc w:val="center"/>
            </w:pPr>
            <w:r w:rsidRPr="00E60CE4">
              <w:rPr>
                <w:sz w:val="24"/>
              </w:rPr>
              <w:t>4</w:t>
            </w:r>
          </w:p>
        </w:tc>
      </w:tr>
      <w:tr w:rsidR="00654C39" w:rsidTr="00BB523C">
        <w:trPr>
          <w:trHeight w:val="1037"/>
        </w:trPr>
        <w:tc>
          <w:tcPr>
            <w:tcW w:w="5329" w:type="dxa"/>
            <w:shd w:val="clear" w:color="auto" w:fill="auto"/>
            <w:vAlign w:val="center"/>
          </w:tcPr>
          <w:p w:rsidR="00654C39" w:rsidRPr="00F71BD5" w:rsidRDefault="00654C39" w:rsidP="00BB523C">
            <w:pPr>
              <w:spacing w:after="0" w:line="259" w:lineRule="auto"/>
              <w:ind w:right="177" w:firstLine="3"/>
              <w:jc w:val="left"/>
              <w:rPr>
                <w:lang w:val="ru-RU"/>
              </w:rPr>
            </w:pPr>
            <w:r w:rsidRPr="00F71BD5">
              <w:rPr>
                <w:sz w:val="24"/>
                <w:lang w:val="ru-RU"/>
              </w:rPr>
              <w:t>Вождение транспортных средств категории «В» (с механической трансмиссией/с автоматической трансмиссией)</w:t>
            </w:r>
          </w:p>
        </w:tc>
        <w:tc>
          <w:tcPr>
            <w:tcW w:w="1164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6" w:firstLine="0"/>
              <w:jc w:val="center"/>
            </w:pPr>
            <w:r w:rsidRPr="00E60CE4">
              <w:rPr>
                <w:sz w:val="24"/>
              </w:rPr>
              <w:t>56/54</w:t>
            </w:r>
          </w:p>
        </w:tc>
        <w:tc>
          <w:tcPr>
            <w:tcW w:w="1798" w:type="dxa"/>
            <w:shd w:val="clear" w:color="auto" w:fill="auto"/>
          </w:tcPr>
          <w:p w:rsidR="00654C39" w:rsidRDefault="00654C39" w:rsidP="00BB523C">
            <w:pPr>
              <w:spacing w:after="120" w:line="259" w:lineRule="auto"/>
              <w:ind w:right="0" w:firstLine="0"/>
              <w:jc w:val="left"/>
            </w:pPr>
          </w:p>
        </w:tc>
        <w:tc>
          <w:tcPr>
            <w:tcW w:w="1743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12" w:firstLine="0"/>
              <w:jc w:val="center"/>
            </w:pPr>
            <w:r w:rsidRPr="00E60CE4">
              <w:rPr>
                <w:sz w:val="24"/>
              </w:rPr>
              <w:t>56/54</w:t>
            </w:r>
          </w:p>
        </w:tc>
      </w:tr>
      <w:tr w:rsidR="00654C39" w:rsidTr="00BB523C">
        <w:trPr>
          <w:trHeight w:val="485"/>
        </w:trPr>
        <w:tc>
          <w:tcPr>
            <w:tcW w:w="10034" w:type="dxa"/>
            <w:gridSpan w:val="4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9" w:firstLine="0"/>
              <w:jc w:val="center"/>
            </w:pPr>
            <w:proofErr w:type="spellStart"/>
            <w:r w:rsidRPr="00E60CE4">
              <w:rPr>
                <w:sz w:val="24"/>
              </w:rPr>
              <w:t>Учебные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предметы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профессионального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цикла</w:t>
            </w:r>
            <w:proofErr w:type="spellEnd"/>
          </w:p>
        </w:tc>
      </w:tr>
      <w:tr w:rsidR="00654C39" w:rsidTr="00BB523C">
        <w:trPr>
          <w:trHeight w:val="762"/>
        </w:trPr>
        <w:tc>
          <w:tcPr>
            <w:tcW w:w="5329" w:type="dxa"/>
            <w:shd w:val="clear" w:color="auto" w:fill="auto"/>
          </w:tcPr>
          <w:p w:rsidR="00654C39" w:rsidRPr="00F71BD5" w:rsidRDefault="00654C39" w:rsidP="00BB523C">
            <w:pPr>
              <w:spacing w:after="0" w:line="259" w:lineRule="auto"/>
              <w:ind w:left="3" w:right="0" w:firstLine="0"/>
              <w:jc w:val="left"/>
              <w:rPr>
                <w:lang w:val="ru-RU"/>
              </w:rPr>
            </w:pPr>
            <w:r w:rsidRPr="00F71BD5">
              <w:rPr>
                <w:sz w:val="24"/>
                <w:lang w:val="ru-RU"/>
              </w:rPr>
              <w:t xml:space="preserve">Организация и выполнение </w:t>
            </w:r>
            <w:r>
              <w:rPr>
                <w:sz w:val="24"/>
                <w:lang w:val="ru-RU"/>
              </w:rPr>
              <w:t>грузовых перевозок автомобильным</w:t>
            </w:r>
            <w:r w:rsidRPr="00F71BD5">
              <w:rPr>
                <w:sz w:val="24"/>
                <w:lang w:val="ru-RU"/>
              </w:rPr>
              <w:t xml:space="preserve"> транспортом</w:t>
            </w:r>
          </w:p>
        </w:tc>
        <w:tc>
          <w:tcPr>
            <w:tcW w:w="1164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18" w:firstLine="0"/>
              <w:jc w:val="center"/>
            </w:pPr>
            <w:r w:rsidRPr="00E60CE4">
              <w:rPr>
                <w:sz w:val="26"/>
              </w:rPr>
              <w:t>8</w:t>
            </w:r>
          </w:p>
        </w:tc>
        <w:tc>
          <w:tcPr>
            <w:tcW w:w="1798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6" w:firstLine="0"/>
              <w:jc w:val="center"/>
            </w:pPr>
            <w:r w:rsidRPr="00E60CE4">
              <w:rPr>
                <w:sz w:val="26"/>
              </w:rPr>
              <w:t>8</w:t>
            </w:r>
          </w:p>
        </w:tc>
        <w:tc>
          <w:tcPr>
            <w:tcW w:w="1743" w:type="dxa"/>
            <w:shd w:val="clear" w:color="auto" w:fill="auto"/>
          </w:tcPr>
          <w:p w:rsidR="00654C39" w:rsidRDefault="00654C39" w:rsidP="00BB523C">
            <w:pPr>
              <w:spacing w:after="120" w:line="259" w:lineRule="auto"/>
              <w:ind w:right="0" w:firstLine="0"/>
              <w:jc w:val="left"/>
            </w:pPr>
          </w:p>
        </w:tc>
      </w:tr>
      <w:tr w:rsidR="00654C39" w:rsidTr="00BB523C">
        <w:trPr>
          <w:trHeight w:val="760"/>
        </w:trPr>
        <w:tc>
          <w:tcPr>
            <w:tcW w:w="5329" w:type="dxa"/>
            <w:shd w:val="clear" w:color="auto" w:fill="auto"/>
            <w:vAlign w:val="center"/>
          </w:tcPr>
          <w:p w:rsidR="00654C39" w:rsidRPr="00F71BD5" w:rsidRDefault="00654C39" w:rsidP="00BB523C">
            <w:pPr>
              <w:spacing w:after="0" w:line="259" w:lineRule="auto"/>
              <w:ind w:right="0" w:firstLine="3"/>
              <w:rPr>
                <w:lang w:val="ru-RU"/>
              </w:rPr>
            </w:pPr>
            <w:r w:rsidRPr="00F71BD5">
              <w:rPr>
                <w:sz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64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18" w:firstLine="0"/>
              <w:jc w:val="center"/>
            </w:pPr>
            <w:r w:rsidRPr="00E60CE4">
              <w:rPr>
                <w:sz w:val="26"/>
              </w:rPr>
              <w:t>6</w:t>
            </w:r>
          </w:p>
        </w:tc>
        <w:tc>
          <w:tcPr>
            <w:tcW w:w="1798" w:type="dxa"/>
            <w:shd w:val="clear" w:color="auto" w:fill="auto"/>
          </w:tcPr>
          <w:p w:rsidR="00654C39" w:rsidRDefault="00654C39" w:rsidP="00BB523C">
            <w:pPr>
              <w:spacing w:after="0" w:line="259" w:lineRule="auto"/>
              <w:ind w:right="6" w:firstLine="0"/>
              <w:jc w:val="center"/>
            </w:pPr>
            <w:r w:rsidRPr="00E60CE4">
              <w:rPr>
                <w:sz w:val="26"/>
              </w:rPr>
              <w:t>6</w:t>
            </w:r>
          </w:p>
        </w:tc>
        <w:tc>
          <w:tcPr>
            <w:tcW w:w="1743" w:type="dxa"/>
            <w:shd w:val="clear" w:color="auto" w:fill="auto"/>
          </w:tcPr>
          <w:p w:rsidR="00654C39" w:rsidRDefault="00654C39" w:rsidP="00BB523C">
            <w:pPr>
              <w:spacing w:after="120" w:line="259" w:lineRule="auto"/>
              <w:ind w:right="0" w:firstLine="0"/>
              <w:jc w:val="left"/>
            </w:pPr>
          </w:p>
        </w:tc>
      </w:tr>
      <w:tr w:rsidR="00654C39" w:rsidTr="00BB523C">
        <w:trPr>
          <w:trHeight w:val="488"/>
        </w:trPr>
        <w:tc>
          <w:tcPr>
            <w:tcW w:w="10034" w:type="dxa"/>
            <w:gridSpan w:val="4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20" w:firstLine="0"/>
              <w:jc w:val="center"/>
            </w:pPr>
            <w:proofErr w:type="spellStart"/>
            <w:r w:rsidRPr="00E60CE4">
              <w:rPr>
                <w:sz w:val="24"/>
              </w:rPr>
              <w:t>Квалификационный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экзамен</w:t>
            </w:r>
            <w:proofErr w:type="spellEnd"/>
          </w:p>
        </w:tc>
      </w:tr>
      <w:tr w:rsidR="00654C39" w:rsidTr="00BB523C">
        <w:trPr>
          <w:trHeight w:val="482"/>
        </w:trPr>
        <w:tc>
          <w:tcPr>
            <w:tcW w:w="5329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0" w:firstLine="0"/>
              <w:jc w:val="left"/>
            </w:pPr>
            <w:proofErr w:type="spellStart"/>
            <w:r w:rsidRPr="00E60CE4">
              <w:rPr>
                <w:sz w:val="24"/>
              </w:rPr>
              <w:t>Квалификационный</w:t>
            </w:r>
            <w:proofErr w:type="spellEnd"/>
            <w:r w:rsidRPr="00E60CE4">
              <w:rPr>
                <w:sz w:val="24"/>
              </w:rPr>
              <w:t xml:space="preserve"> </w:t>
            </w:r>
            <w:proofErr w:type="spellStart"/>
            <w:r w:rsidRPr="00E60CE4">
              <w:rPr>
                <w:sz w:val="24"/>
              </w:rPr>
              <w:t>экзамен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21" w:firstLine="0"/>
              <w:jc w:val="center"/>
            </w:pPr>
            <w:r w:rsidRPr="00E60CE4">
              <w:rPr>
                <w:sz w:val="24"/>
              </w:rPr>
              <w:t>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14" w:firstLine="0"/>
              <w:jc w:val="center"/>
            </w:pPr>
            <w:r w:rsidRPr="00E60CE4">
              <w:rPr>
                <w:sz w:val="24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20" w:firstLine="0"/>
              <w:jc w:val="center"/>
            </w:pPr>
            <w:r w:rsidRPr="00E60CE4">
              <w:rPr>
                <w:sz w:val="24"/>
              </w:rPr>
              <w:t>2</w:t>
            </w:r>
          </w:p>
        </w:tc>
      </w:tr>
      <w:tr w:rsidR="00654C39" w:rsidTr="00BB523C">
        <w:trPr>
          <w:trHeight w:val="485"/>
        </w:trPr>
        <w:tc>
          <w:tcPr>
            <w:tcW w:w="5329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0" w:firstLine="0"/>
              <w:jc w:val="left"/>
            </w:pPr>
            <w:proofErr w:type="spellStart"/>
            <w:r w:rsidRPr="00E60CE4">
              <w:rPr>
                <w:sz w:val="24"/>
              </w:rPr>
              <w:t>Итого</w:t>
            </w:r>
            <w:proofErr w:type="spellEnd"/>
          </w:p>
        </w:tc>
        <w:tc>
          <w:tcPr>
            <w:tcW w:w="1164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6" w:firstLine="0"/>
              <w:jc w:val="center"/>
            </w:pPr>
            <w:r w:rsidRPr="00E60CE4">
              <w:rPr>
                <w:sz w:val="24"/>
              </w:rPr>
              <w:t>190/188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left="3" w:right="0" w:firstLine="0"/>
              <w:jc w:val="center"/>
            </w:pPr>
            <w:r w:rsidRPr="00E60CE4">
              <w:rPr>
                <w:sz w:val="24"/>
              </w:rPr>
              <w:t>100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654C39" w:rsidRDefault="00654C39" w:rsidP="00BB523C">
            <w:pPr>
              <w:spacing w:after="0" w:line="259" w:lineRule="auto"/>
              <w:ind w:right="20" w:firstLine="0"/>
              <w:jc w:val="center"/>
            </w:pPr>
            <w:r w:rsidRPr="00E60CE4">
              <w:rPr>
                <w:sz w:val="24"/>
              </w:rPr>
              <w:t>90/88</w:t>
            </w:r>
          </w:p>
        </w:tc>
      </w:tr>
      <w:bookmarkEnd w:id="0"/>
    </w:tbl>
    <w:p w:rsidR="007F3394" w:rsidRDefault="00654C39"/>
    <w:sectPr w:rsidR="007F3394" w:rsidSect="00654C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39" w:rsidRDefault="00654C39" w:rsidP="00654C39">
      <w:pPr>
        <w:spacing w:after="0" w:line="240" w:lineRule="auto"/>
      </w:pPr>
      <w:r>
        <w:separator/>
      </w:r>
    </w:p>
  </w:endnote>
  <w:endnote w:type="continuationSeparator" w:id="0">
    <w:p w:rsidR="00654C39" w:rsidRDefault="00654C39" w:rsidP="0065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39" w:rsidRDefault="00654C39" w:rsidP="00654C39">
      <w:pPr>
        <w:spacing w:after="0" w:line="240" w:lineRule="auto"/>
      </w:pPr>
      <w:r>
        <w:separator/>
      </w:r>
    </w:p>
  </w:footnote>
  <w:footnote w:type="continuationSeparator" w:id="0">
    <w:p w:rsidR="00654C39" w:rsidRDefault="00654C39" w:rsidP="0065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C39" w:rsidRDefault="00654C39">
    <w:pPr>
      <w:pStyle w:val="a3"/>
      <w:rPr>
        <w:lang w:val="ru-RU"/>
      </w:rPr>
    </w:pPr>
    <w:r>
      <w:rPr>
        <w:lang w:val="ru-RU"/>
      </w:rPr>
      <w:t>Программа подготовки водителей категории «В»</w:t>
    </w:r>
  </w:p>
  <w:p w:rsidR="00654C39" w:rsidRPr="00654C39" w:rsidRDefault="00654C39" w:rsidP="00654C39">
    <w:pPr>
      <w:pStyle w:val="a3"/>
      <w:jc w:val="center"/>
      <w:rPr>
        <w:lang w:val="ru-RU"/>
      </w:rPr>
    </w:pPr>
    <w:r>
      <w:rPr>
        <w:lang w:val="ru-RU"/>
      </w:rPr>
      <w:t>Учебный план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94"/>
    <w:rsid w:val="00402694"/>
    <w:rsid w:val="0052052C"/>
    <w:rsid w:val="00633D81"/>
    <w:rsid w:val="0065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4B87"/>
  <w15:chartTrackingRefBased/>
  <w15:docId w15:val="{06AA3E71-D706-4B3A-8743-CD41559C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C39"/>
    <w:pPr>
      <w:spacing w:after="5" w:line="370" w:lineRule="auto"/>
      <w:ind w:right="34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C39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5">
    <w:name w:val="footer"/>
    <w:basedOn w:val="a"/>
    <w:link w:val="a6"/>
    <w:uiPriority w:val="99"/>
    <w:unhideWhenUsed/>
    <w:rsid w:val="00654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C39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2022-12-14T11:47:00Z</dcterms:created>
  <dcterms:modified xsi:type="dcterms:W3CDTF">2022-12-14T11:49:00Z</dcterms:modified>
</cp:coreProperties>
</file>